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08D331" w14:textId="77777777" w:rsidR="00E40AE1" w:rsidRDefault="00E40AE1" w:rsidP="00E40AE1">
      <w:r>
        <w:t xml:space="preserve">Az FLP 1000 SOLAR LED reflektort nagy felületű szolár panellel ellátott, így a beépített Li-ion akkumulátort könnyedén feltölti a nap sugarai segítségével. A 60 db SMD 2835 LED 1000 lm fényerővel világít, melynek színhőmérséklete 6000 K. A PIR mozgásérzékelő 8 m hatótávon képes működni. </w:t>
      </w:r>
      <w:proofErr w:type="gramStart"/>
      <w:r>
        <w:t>Több  funkció</w:t>
      </w:r>
      <w:proofErr w:type="gramEnd"/>
      <w:r>
        <w:t xml:space="preserve"> közül választhat: mozgás és/vagy fényérzékelés, valamint folyamatos világítás mód.</w:t>
      </w:r>
    </w:p>
    <w:p w14:paraId="658B4A57" w14:textId="173FC23D" w:rsidR="00E40AE1" w:rsidRDefault="00E40AE1" w:rsidP="00E40AE1">
      <w:r>
        <w:t>A lámpatestben a LED fényforrás nem cserélhető.</w:t>
      </w:r>
    </w:p>
    <w:p w14:paraId="040B6CEA" w14:textId="77777777" w:rsidR="00E40AE1" w:rsidRDefault="00E40AE1" w:rsidP="00E40AE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E188BB" w14:textId="77777777" w:rsidR="00E40AE1" w:rsidRDefault="00E40AE1" w:rsidP="00E40AE1">
      <w:r>
        <w:t xml:space="preserve">60 db SMD 2835 LED </w:t>
      </w:r>
    </w:p>
    <w:p w14:paraId="42471FE9" w14:textId="77777777" w:rsidR="00E40AE1" w:rsidRDefault="00E40AE1" w:rsidP="00E40AE1">
      <w:r>
        <w:t xml:space="preserve">1000 lm </w:t>
      </w:r>
    </w:p>
    <w:p w14:paraId="3DA00D67" w14:textId="77777777" w:rsidR="00E40AE1" w:rsidRDefault="00E40AE1" w:rsidP="00E40AE1">
      <w:r>
        <w:t xml:space="preserve">6000 K </w:t>
      </w:r>
    </w:p>
    <w:p w14:paraId="402F0781" w14:textId="77777777" w:rsidR="00E40AE1" w:rsidRDefault="00E40AE1" w:rsidP="00E40AE1">
      <w:r>
        <w:t>nagy felületű szolár panel</w:t>
      </w:r>
    </w:p>
    <w:p w14:paraId="673FA698" w14:textId="77777777" w:rsidR="00E40AE1" w:rsidRDefault="00E40AE1" w:rsidP="00E40AE1">
      <w:r>
        <w:t xml:space="preserve">beépített Li-ion akkumulátor, 18650 / 7200 </w:t>
      </w:r>
      <w:proofErr w:type="spellStart"/>
      <w:r>
        <w:t>mAh</w:t>
      </w:r>
      <w:proofErr w:type="spellEnd"/>
      <w:r>
        <w:t xml:space="preserve"> / 3,7 V </w:t>
      </w:r>
    </w:p>
    <w:p w14:paraId="0FE7010B" w14:textId="77777777" w:rsidR="00E40AE1" w:rsidRDefault="00E40AE1" w:rsidP="00E40AE1">
      <w:r>
        <w:t xml:space="preserve">PIR mozgásérzékelés </w:t>
      </w:r>
      <w:proofErr w:type="spellStart"/>
      <w:r>
        <w:t>max</w:t>
      </w:r>
      <w:proofErr w:type="spellEnd"/>
      <w:r>
        <w:t xml:space="preserve">. 8 m </w:t>
      </w:r>
    </w:p>
    <w:p w14:paraId="2C1FC516" w14:textId="77777777" w:rsidR="00E40AE1" w:rsidRDefault="00E40AE1" w:rsidP="00E40AE1">
      <w:r>
        <w:t>választható mozgás és/vagy fényérzékelés, vagy folyamatos világítási mód</w:t>
      </w:r>
    </w:p>
    <w:p w14:paraId="59D89869" w14:textId="77777777" w:rsidR="00E40AE1" w:rsidRDefault="00E40AE1" w:rsidP="00E40AE1">
      <w:r>
        <w:t>méret: 30 x 25 x 3,5 cm</w:t>
      </w:r>
    </w:p>
    <w:p w14:paraId="79116F65" w14:textId="655BCF8E" w:rsidR="00FB707D" w:rsidRPr="005513CB" w:rsidRDefault="00E40AE1" w:rsidP="00E40AE1">
      <w:r>
        <w:t>A lámpatestben a LED fényforrás nem cserélhető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2022-06-16T09:36:00Z</dcterms:created>
  <dcterms:modified xsi:type="dcterms:W3CDTF">2022-06-16T09:36:00Z</dcterms:modified>
</cp:coreProperties>
</file>